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087AC" w14:textId="6EF9B903" w:rsidR="00606BE3" w:rsidRPr="002939C1" w:rsidRDefault="002939C1" w:rsidP="00293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939C1">
        <w:rPr>
          <w:rFonts w:ascii="Times New Roman" w:hAnsi="Times New Roman" w:cs="Times New Roman"/>
          <w:b/>
          <w:sz w:val="24"/>
          <w:szCs w:val="24"/>
          <w:u w:val="single"/>
        </w:rPr>
        <w:t>Tájékoztatás védőnői körzet határok változásáról</w:t>
      </w:r>
      <w:r w:rsidR="00606BE3" w:rsidRPr="002939C1">
        <w:rPr>
          <w:rFonts w:ascii="Times New Roman" w:hAnsi="Times New Roman" w:cs="Times New Roman"/>
          <w:b/>
          <w:sz w:val="24"/>
          <w:szCs w:val="24"/>
          <w:u w:val="single"/>
        </w:rPr>
        <w:t>, és az új védőnő személyéről</w:t>
      </w:r>
    </w:p>
    <w:p w14:paraId="2717A634" w14:textId="77777777" w:rsidR="00606BE3" w:rsidRDefault="00606BE3" w:rsidP="00611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FCDA4" w14:textId="77777777" w:rsidR="00606BE3" w:rsidRDefault="00606BE3" w:rsidP="00611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95A16" w14:textId="5A50519D" w:rsidR="00606BE3" w:rsidRDefault="00681603" w:rsidP="00606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Tájékoztatjuk a lakosságot, hogy a </w:t>
      </w:r>
      <w:r w:rsidR="002939C1" w:rsidRPr="00611803">
        <w:rPr>
          <w:rFonts w:ascii="Times New Roman" w:hAnsi="Times New Roman" w:cs="Times New Roman"/>
          <w:sz w:val="24"/>
          <w:szCs w:val="24"/>
        </w:rPr>
        <w:t xml:space="preserve">védőnői körzethez tartozó </w:t>
      </w:r>
      <w:r w:rsidR="002939C1">
        <w:rPr>
          <w:rFonts w:ascii="Times New Roman" w:hAnsi="Times New Roman" w:cs="Times New Roman"/>
          <w:sz w:val="24"/>
          <w:szCs w:val="24"/>
        </w:rPr>
        <w:t xml:space="preserve">utcák </w:t>
      </w:r>
      <w:r w:rsidR="002939C1" w:rsidRPr="00611803">
        <w:rPr>
          <w:rFonts w:ascii="Times New Roman" w:hAnsi="Times New Roman" w:cs="Times New Roman"/>
          <w:sz w:val="24"/>
          <w:szCs w:val="24"/>
        </w:rPr>
        <w:t xml:space="preserve">és </w:t>
      </w:r>
      <w:r w:rsidR="002939C1">
        <w:rPr>
          <w:rFonts w:ascii="Times New Roman" w:hAnsi="Times New Roman" w:cs="Times New Roman"/>
          <w:sz w:val="24"/>
          <w:szCs w:val="24"/>
        </w:rPr>
        <w:t>az intézmények átcsoportosításra kerültek az alábbiak szerint:</w:t>
      </w:r>
    </w:p>
    <w:p w14:paraId="36E13089" w14:textId="77777777" w:rsidR="00E9404F" w:rsidRDefault="00681603" w:rsidP="002939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I. számú körzet</w:t>
      </w:r>
      <w:r w:rsidR="002939C1" w:rsidRPr="002939C1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="002939C1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6964CE72" w14:textId="780FC937" w:rsidR="002939C1" w:rsidRDefault="002939C1" w:rsidP="002939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80164">
        <w:rPr>
          <w:rFonts w:ascii="Times New Roman" w:eastAsia="SimSun" w:hAnsi="Times New Roman" w:cs="Times New Roman"/>
          <w:sz w:val="24"/>
          <w:szCs w:val="24"/>
        </w:rPr>
        <w:t xml:space="preserve">Répcelak Város közigazgatási területén Avar, Kőris, Aradi, Derkovits, Béke, Bem, Hunyadi, Tatay Sándor, Vörösmarty, Vízmű és Bartók Béla utcák. A körzetben az ellátás kiterjed Nick község közigazgatási területére is. </w:t>
      </w:r>
    </w:p>
    <w:p w14:paraId="5B50D968" w14:textId="65F2E496" w:rsidR="002939C1" w:rsidRPr="00F80164" w:rsidRDefault="002939C1" w:rsidP="002939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Iskola-egészségügyi ellátás: Répcelaki Százszorszép óvoda </w:t>
      </w:r>
      <w:r w:rsidR="00E9404F">
        <w:rPr>
          <w:rFonts w:ascii="Times New Roman" w:eastAsia="SimSun" w:hAnsi="Times New Roman" w:cs="Times New Roman"/>
          <w:sz w:val="24"/>
          <w:szCs w:val="24"/>
        </w:rPr>
        <w:t xml:space="preserve">régi épület </w:t>
      </w:r>
      <w:r>
        <w:rPr>
          <w:rFonts w:ascii="Times New Roman" w:eastAsia="SimSun" w:hAnsi="Times New Roman" w:cs="Times New Roman"/>
          <w:sz w:val="24"/>
          <w:szCs w:val="24"/>
        </w:rPr>
        <w:t>2 óvodai csoport, valamint Általános Iskola alsó tagozat.</w:t>
      </w:r>
    </w:p>
    <w:p w14:paraId="7663AB9A" w14:textId="217F4201" w:rsidR="00681603" w:rsidRDefault="00681603" w:rsidP="006816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DC4A1F">
        <w:rPr>
          <w:rFonts w:ascii="Times New Roman" w:hAnsi="Times New Roman" w:cs="Times New Roman"/>
          <w:b/>
          <w:sz w:val="24"/>
          <w:szCs w:val="24"/>
        </w:rPr>
        <w:t>z I. számú</w:t>
      </w:r>
      <w:r w:rsidRPr="002939C1">
        <w:rPr>
          <w:rFonts w:ascii="Times New Roman" w:hAnsi="Times New Roman" w:cs="Times New Roman"/>
          <w:b/>
          <w:sz w:val="24"/>
          <w:szCs w:val="24"/>
        </w:rPr>
        <w:t xml:space="preserve"> védőnői körzet</w:t>
      </w:r>
      <w:r>
        <w:rPr>
          <w:rFonts w:ascii="Times New Roman" w:hAnsi="Times New Roman" w:cs="Times New Roman"/>
          <w:b/>
          <w:sz w:val="24"/>
          <w:szCs w:val="24"/>
        </w:rPr>
        <w:t xml:space="preserve"> feladatait 2020. június 9. napjától Ágostonné Bognár Anita területi védőnő látja el.</w:t>
      </w:r>
    </w:p>
    <w:p w14:paraId="5657D2F8" w14:textId="77777777" w:rsidR="00681603" w:rsidRDefault="00681603" w:rsidP="006816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DDF3F" w14:textId="77777777" w:rsidR="002939C1" w:rsidRDefault="002939C1" w:rsidP="002939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ED0AC" w14:textId="77777777" w:rsidR="00E9404F" w:rsidRDefault="00681603" w:rsidP="002939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II. számú körzet</w:t>
      </w:r>
      <w:r w:rsidR="002939C1">
        <w:rPr>
          <w:rFonts w:ascii="Times New Roman" w:eastAsia="SimSun" w:hAnsi="Times New Roman" w:cs="Times New Roman"/>
          <w:sz w:val="24"/>
          <w:szCs w:val="24"/>
        </w:rPr>
        <w:t xml:space="preserve">: </w:t>
      </w:r>
    </w:p>
    <w:p w14:paraId="6DE63897" w14:textId="63881858" w:rsidR="002939C1" w:rsidRDefault="002939C1" w:rsidP="002939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80164">
        <w:rPr>
          <w:rFonts w:ascii="Times New Roman" w:eastAsia="SimSun" w:hAnsi="Times New Roman" w:cs="Times New Roman"/>
          <w:sz w:val="24"/>
          <w:szCs w:val="24"/>
        </w:rPr>
        <w:t>Répcelak Város közigazgatási területén Petőfi, Gyárköz, Csánigi, Honvéd, Gárdonyi, Dózsa, Széchenyi, Ady, Ifjúság, Jókai, Rákóczi, Vasút, Zrínyi, József Attila, Kossuth, Mező, Arany János utcák és a Várdomb. A körzetben az ellátás kiterjed Csánig község közigazgatási területére is.</w:t>
      </w:r>
    </w:p>
    <w:p w14:paraId="3415F048" w14:textId="29D18548" w:rsidR="002939C1" w:rsidRDefault="002939C1" w:rsidP="002939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Iskola-egészségügyi ellátás: Répcelaki Százszorszép óvoda </w:t>
      </w:r>
      <w:r w:rsidR="00E9404F">
        <w:rPr>
          <w:rFonts w:ascii="Times New Roman" w:eastAsia="SimSun" w:hAnsi="Times New Roman" w:cs="Times New Roman"/>
          <w:sz w:val="24"/>
          <w:szCs w:val="24"/>
        </w:rPr>
        <w:t xml:space="preserve">új épület </w:t>
      </w:r>
      <w:r>
        <w:rPr>
          <w:rFonts w:ascii="Times New Roman" w:eastAsia="SimSun" w:hAnsi="Times New Roman" w:cs="Times New Roman"/>
          <w:sz w:val="24"/>
          <w:szCs w:val="24"/>
        </w:rPr>
        <w:t>3 óvodai csoport, valamint Általános Iskola felső tagozat.</w:t>
      </w:r>
    </w:p>
    <w:p w14:paraId="45D6CECD" w14:textId="77777777" w:rsidR="00681603" w:rsidRDefault="00681603" w:rsidP="006816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2939C1">
        <w:rPr>
          <w:rFonts w:ascii="Times New Roman" w:hAnsi="Times New Roman" w:cs="Times New Roman"/>
          <w:b/>
          <w:sz w:val="24"/>
          <w:szCs w:val="24"/>
        </w:rPr>
        <w:t xml:space="preserve"> számú védőnői körzet</w:t>
      </w:r>
      <w:r>
        <w:rPr>
          <w:rFonts w:ascii="Times New Roman" w:hAnsi="Times New Roman" w:cs="Times New Roman"/>
          <w:b/>
          <w:sz w:val="24"/>
          <w:szCs w:val="24"/>
        </w:rPr>
        <w:t xml:space="preserve"> feladatait 2020. június 9. napjától Seuczné Horváth Réka területi védőnő látja el.</w:t>
      </w:r>
    </w:p>
    <w:p w14:paraId="73A7568C" w14:textId="77777777" w:rsidR="00E6168E" w:rsidRDefault="00E6168E" w:rsidP="002939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6A49B" w14:textId="3A947C3E" w:rsidR="00E6168E" w:rsidRDefault="00E6168E" w:rsidP="00293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június 8. napjáig a védőnői feladatokat Ágostonné Bognár Anita </w:t>
      </w:r>
      <w:r w:rsidR="00681603">
        <w:rPr>
          <w:rFonts w:ascii="Times New Roman" w:hAnsi="Times New Roman" w:cs="Times New Roman"/>
          <w:sz w:val="24"/>
          <w:szCs w:val="24"/>
        </w:rPr>
        <w:t xml:space="preserve">területi védőnő </w:t>
      </w:r>
      <w:r>
        <w:rPr>
          <w:rFonts w:ascii="Times New Roman" w:hAnsi="Times New Roman" w:cs="Times New Roman"/>
          <w:sz w:val="24"/>
          <w:szCs w:val="24"/>
        </w:rPr>
        <w:t xml:space="preserve">látja el mindkét </w:t>
      </w:r>
      <w:r w:rsidR="00681603">
        <w:rPr>
          <w:rFonts w:ascii="Times New Roman" w:hAnsi="Times New Roman" w:cs="Times New Roman"/>
          <w:sz w:val="24"/>
          <w:szCs w:val="24"/>
        </w:rPr>
        <w:t>körzetben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EF33FD" w14:textId="77777777" w:rsidR="002939C1" w:rsidRPr="002939C1" w:rsidRDefault="002939C1" w:rsidP="002939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C70D2" w14:textId="7002CF8C" w:rsidR="00606BE3" w:rsidRDefault="00E9404F" w:rsidP="00611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Répcelak Város Önkormányzata</w:t>
      </w:r>
    </w:p>
    <w:p w14:paraId="55F0FD08" w14:textId="77777777" w:rsidR="00606BE3" w:rsidRDefault="00606BE3" w:rsidP="00611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56332" w14:textId="03DA9589" w:rsidR="00EB01C5" w:rsidRPr="00EB01C5" w:rsidRDefault="00611803" w:rsidP="00E6168E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118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B6B52F" w14:textId="77777777" w:rsidR="006132CD" w:rsidRPr="00611803" w:rsidRDefault="006132CD" w:rsidP="00611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32CD" w:rsidRPr="0061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9A5"/>
    <w:multiLevelType w:val="hybridMultilevel"/>
    <w:tmpl w:val="D3E2445C"/>
    <w:lvl w:ilvl="0" w:tplc="0A7A5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33695"/>
    <w:multiLevelType w:val="hybridMultilevel"/>
    <w:tmpl w:val="329613CE"/>
    <w:lvl w:ilvl="0" w:tplc="97BC9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83"/>
    <w:rsid w:val="00117CF9"/>
    <w:rsid w:val="00231469"/>
    <w:rsid w:val="002939C1"/>
    <w:rsid w:val="00606BE3"/>
    <w:rsid w:val="00611803"/>
    <w:rsid w:val="006132CD"/>
    <w:rsid w:val="00651D67"/>
    <w:rsid w:val="00681603"/>
    <w:rsid w:val="007E783B"/>
    <w:rsid w:val="00816967"/>
    <w:rsid w:val="009B768B"/>
    <w:rsid w:val="00A06091"/>
    <w:rsid w:val="00AD5883"/>
    <w:rsid w:val="00B07012"/>
    <w:rsid w:val="00BF61B9"/>
    <w:rsid w:val="00DC4A1F"/>
    <w:rsid w:val="00DD7609"/>
    <w:rsid w:val="00E6168E"/>
    <w:rsid w:val="00E9404F"/>
    <w:rsid w:val="00EB01C5"/>
    <w:rsid w:val="00F06961"/>
    <w:rsid w:val="00F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5F85"/>
  <w15:chartTrackingRefBased/>
  <w15:docId w15:val="{D87D2C63-9EFE-4CD5-81EE-11B38736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szocialis</cp:lastModifiedBy>
  <cp:revision>2</cp:revision>
  <dcterms:created xsi:type="dcterms:W3CDTF">2020-05-06T06:27:00Z</dcterms:created>
  <dcterms:modified xsi:type="dcterms:W3CDTF">2020-05-06T06:27:00Z</dcterms:modified>
</cp:coreProperties>
</file>